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89" w:rsidRDefault="00966AB6" w:rsidP="00CB35D0">
      <w:pPr>
        <w:pStyle w:val="TitlePage1"/>
      </w:pPr>
      <w:r w:rsidRPr="00D3696D">
        <w:t>Understanding the Personal Interview:</w:t>
      </w:r>
      <w:bookmarkStart w:name="_l-6Q#Xf1BQucaTs{r2JNa].XDUuA;" w:id="51"/>
      <w:bookmarkEnd w:id="51"/>
    </w:p>
    <w:p w:rsidR="008A0B89" w:rsidRDefault="00966AB6" w:rsidP="00DE06CA">
      <w:r w:rsidRPr="00D3696D">
        <w:t>A Study for Managers Involved</w:t>
      </w:r>
      <w:r w:rsidRPr="00D3696D">
        <w:br/>
        <w:t>in the Hiring Process</w:t>
      </w:r>
      <w:bookmarkStart w:name="_l-6N#Xg8BPncb[szk2KUa\'XE\u@4" w:id="50"/>
      <w:bookmarkEnd w:id="50"/>
    </w:p>
    <w:p w:rsidR="008A0B89" w:rsidRDefault="008A0B89">
      <w:bookmarkStart w:name="_l-6J#Xg4BPrcbWszo2KQa\+XEXu@8" w:id="49"/>
      <w:bookmarkEnd w:id="49"/>
    </w:p>
    <w:p w:rsidR="008A0B89" w:rsidRDefault="008A0B89">
      <w:bookmarkStart w:name="_l-6E#Xg/BPwcbRszt2KLa\0XESu@=" w:id="48"/>
      <w:bookmarkEnd w:id="48"/>
    </w:p>
    <w:p w:rsidR="008A0B89" w:rsidRDefault="008A0B89">
      <w:bookmarkStart w:name="_l-6A#Xh5BOqccXsyn2LRa[*XFYu?7" w:id="47"/>
      <w:bookmarkEnd w:id="47"/>
    </w:p>
    <w:p w:rsidR="008A0B89" w:rsidRDefault="008A0B89">
      <w:bookmarkStart w:name="_l-67#Xh2BOtccUsyq2LOa[-XFVu?:" w:id="46"/>
      <w:bookmarkEnd w:id="46"/>
    </w:p>
    <w:p w:rsidR="008A0B89" w:rsidRDefault="008A0B89">
      <w:bookmarkStart w:name="_l-65#Xh0BOvccSsys2LMa[/XFTu?&lt;" w:id="45"/>
      <w:bookmarkEnd w:id="45"/>
    </w:p>
    <w:p w:rsidR="008A0B89" w:rsidRDefault="008A0B89">
      <w:bookmarkStart w:name="_l-63#Xi8BNncd[sxk2MUaZ'XG\u&gt;4" w:id="44"/>
      <w:bookmarkEnd w:id="44"/>
    </w:p>
    <w:p w:rsidR="008A0B89" w:rsidRDefault="008A0B89">
      <w:bookmarkStart w:name="_l-61#Xi6BNpcdYsxm2MSaZ)XGZu&gt;6" w:id="43"/>
      <w:bookmarkEnd w:id="43"/>
    </w:p>
    <w:p w:rsidR="008A0B89" w:rsidRDefault="008A0B89">
      <w:bookmarkStart w:name="_l-5W#Xi1BNucdTsxr2MNaZ.XGUu&gt;;" w:id="42"/>
      <w:bookmarkEnd w:id="42"/>
    </w:p>
    <w:p w:rsidR="008A0B89" w:rsidRDefault="008A0B89">
      <w:bookmarkStart w:name="_l-5S#Xj7BMoceZswl2NTaY(XH[u=5" w:id="41"/>
      <w:bookmarkEnd w:id="41"/>
    </w:p>
    <w:p w:rsidR="008A0B89" w:rsidRDefault="008A0B89">
      <w:bookmarkStart w:name="_l-5Q#Xj5BMqceXswn2NRaY*XHYu=7" w:id="40"/>
      <w:bookmarkEnd w:id="40"/>
    </w:p>
    <w:p w:rsidR="008A0B89" w:rsidRDefault="008A0B89">
      <w:bookmarkStart w:name="_l-5P#Xj4BMrceWswo2NQaY+XHXu=8" w:id="39"/>
      <w:bookmarkEnd w:id="39"/>
    </w:p>
    <w:p w:rsidR="008A0B89" w:rsidRDefault="008A0B89">
      <w:bookmarkStart w:name="_l-5K#Xj/BMwceRswt2NLaY0XHSu==" w:id="38"/>
      <w:bookmarkEnd w:id="38"/>
    </w:p>
    <w:p w:rsidR="008A0B89" w:rsidRDefault="008A0B89">
      <w:bookmarkStart w:name="_l-5G#Wa5CVqb\Xt&quot;n1ERbb*W?YvF7" w:id="37"/>
      <w:bookmarkEnd w:id="37"/>
    </w:p>
    <w:p w:rsidR="008A0B89" w:rsidRDefault="008A0B89">
      <w:bookmarkStart w:name="_l-5B#Wa0CVvb\St&quot;s1EMbb/W?TvF&lt;" w:id="36"/>
      <w:bookmarkEnd w:id="36"/>
    </w:p>
    <w:p w:rsidR="008A0B89" w:rsidRDefault="008A0B89">
      <w:bookmarkStart w:name="_l-5A#Wa/CVwb\Rt&quot;t1ELbb0W?SvF=" w:id="35"/>
      <w:bookmarkEnd w:id="35"/>
    </w:p>
    <w:p w:rsidR="008A0B89" w:rsidRDefault="008A0B89">
      <w:bookmarkStart w:name="_l-57#Wb6CUpb]Yt!m1FSba)W@ZvE6" w:id="34"/>
      <w:bookmarkEnd w:id="34"/>
    </w:p>
    <w:p w:rsidR="008A0B89" w:rsidRDefault="00C7263F">
      <w:r w:rsidRPr="00AF7C68">
        <w:t>Updated</w:t>
      </w:r>
      <w:r w:rsidR="00966AB6" w:rsidRPr="00AF7C68">
        <w:t xml:space="preserve"> by:</w:t>
      </w:r>
      <w:bookmarkStart w:name="_l-52#Wb1CUub]Tt!r1FNba.W@UvE;" w:id="33"/>
      <w:bookmarkEnd w:id="33"/>
    </w:p>
    <w:p w:rsidR="008A0B89" w:rsidRDefault="00991A68">
      <w:r>
        <w:t xml:space="preserve">Michelle </w:t>
      </w:r>
      <w:proofErr w:type="spellStart"/>
      <w:r>
        <w:t>Hulett</w:t>
      </w:r>
      <w:proofErr w:type="spellEnd"/>
      <w:bookmarkStart w:name="_l-50#Wb/CUwb]Rt!t1FLba0W@SvE=" w:id="32"/>
      <w:bookmarkEnd w:id="32"/>
    </w:p>
    <w:p w:rsidR="008A0B89" w:rsidRDefault="008A0B89">
      <w:bookmarkStart w:name="_l-4X#Wc6CTpb^Yt~m1GSb`)WAZvD6" w:id="31"/>
      <w:bookmarkEnd w:id="31"/>
    </w:p>
    <w:p w:rsidR="008A0B89" w:rsidRDefault="008A0B89">
      <w:bookmarkStart w:name="_l-4W#Wc5CTqb^Xt~n1GRb`*WAYvD7" w:id="30"/>
      <w:bookmarkEnd w:id="30"/>
    </w:p>
    <w:p w:rsidR="00CB35D0" w:rsidRDefault="00CB35D0">
      <w:r>
        <w:br w:type="page"/>
      </w:r>
      <w:bookmarkStart w:name="_l-4V#Wc4CTrb^Wt~o1GQb`+WAXvD8" w:id="29"/>
      <w:bookmarkEnd w:id="29"/>
    </w:p>
    <w:p w:rsidR="008A0B89" w:rsidRDefault="00966AB6" w:rsidP="00914FFB">
      <w:pPr>
        <w:pStyle w:val="Heading1"/>
        <w:spacing w:line="480" w:lineRule="auto"/>
        <w:jc w:val="left"/>
      </w:pPr>
      <w:r w:rsidRPr="00F406BA">
        <w:lastRenderedPageBreak/>
        <w:t>Understanding the Personal Interview</w:t>
      </w:r>
      <w:bookmarkStart w:name="_l-4S#Wc1CTub^Tt~r1GNb`.WAUvD;" w:id="28"/>
      <w:bookmarkEnd w:id="28"/>
    </w:p>
    <w:p w:rsidR="008A0B89" w:rsidRDefault="00966AB6" w:rsidP="00914FFB">
      <w:pPr>
        <w:pStyle w:val="Heading2"/>
        <w:spacing w:line="480" w:lineRule="auto"/>
        <w:jc w:val="left"/>
      </w:pPr>
      <w:r w:rsidRPr="00F406BA">
        <w:t>Introduction</w:t>
      </w:r>
      <w:bookmarkStart w:name="_l-4R#Wc0CTvb^St~s1GMb`/WATvD&lt;" w:id="27"/>
      <w:bookmarkEnd w:id="27"/>
    </w:p>
    <w:p w:rsidR="008A0B89" w:rsidRDefault="00966AB6" w:rsidP="00C43BDA">
      <w:pPr>
        <w:widowControl w:val="0"/>
        <w:spacing w:after="120" w:line="480" w:lineRule="auto"/>
      </w:pPr>
      <w:r w:rsidRPr="00F406BA">
        <w:t>Personal interviewing continues to be the most widely used method for selecting employees and is often used in conjunction with other techniques such as reference checking, weighted application blanks, skill tests, and psychological testing. There are obviously good reasons for the popularity of the employment interview despite the controversy regarding its validity.</w:t>
      </w:r>
      <w:bookmarkStart w:name="_l-4Q#Wc/CTwb^Rt~t1GLb`0WASvD=" w:id="26"/>
      <w:bookmarkEnd w:id="26"/>
    </w:p>
    <w:p w:rsidR="008A0B89" w:rsidRDefault="00966AB6" w:rsidP="00914FFB">
      <w:pPr>
        <w:widowControl w:val="0"/>
        <w:spacing w:line="480" w:lineRule="auto"/>
      </w:pPr>
      <w:r w:rsidRPr="00712121">
        <w:t>The foll</w:t>
      </w:r>
      <w:r w:rsidR="00F406BA" w:rsidRPr="00712121">
        <w:t>owing factors affect validity:</w:t>
      </w:r>
      <w:r w:rsidR="00F406BA">
        <w:t xml:space="preserve"> </w:t>
      </w:r>
      <w:bookmarkStart w:name="_l-4L#Wd4CSrb_Wt}o1HQb_+WBXvC8" w:id="25"/>
      <w:bookmarkEnd w:id="25"/>
    </w:p>
    <w:p w:rsidR="008A0B89" w:rsidRDefault="00966AB6" w:rsidP="006950F4">
      <w:pPr>
        <w:widowControl w:val="0"/>
        <w:spacing w:line="480" w:lineRule="auto"/>
        <w:ind w:left="540"/>
      </w:pPr>
      <w:r w:rsidRPr="00F406BA">
        <w:t>Pre-interview Impressions</w:t>
      </w:r>
      <w:bookmarkStart w:name="_l-4K#Wd3CSsb_Vt}p1HPb_,WBWvC9" w:id="24"/>
      <w:bookmarkEnd w:id="24"/>
    </w:p>
    <w:p w:rsidR="008A0B89" w:rsidRDefault="00966AB6" w:rsidP="006950F4">
      <w:pPr>
        <w:widowControl w:val="0"/>
        <w:spacing w:line="480" w:lineRule="auto"/>
        <w:ind w:left="540"/>
      </w:pPr>
      <w:r w:rsidRPr="00F406BA">
        <w:t>Psychological Selective Perceptions</w:t>
      </w:r>
      <w:bookmarkStart w:name="_l-4G#Wd/CSwb_Rt}t1HLb_0WBSvC=" w:id="23"/>
      <w:bookmarkEnd w:id="23"/>
    </w:p>
    <w:p w:rsidR="008A0B89" w:rsidRDefault="00966AB6" w:rsidP="006950F4">
      <w:pPr>
        <w:widowControl w:val="0"/>
        <w:spacing w:line="480" w:lineRule="auto"/>
        <w:ind w:left="540"/>
      </w:pPr>
      <w:r w:rsidRPr="00F406BA">
        <w:t>Stereotypes</w:t>
      </w:r>
      <w:bookmarkStart w:name="_l-4B#We4CRrb`Wt|o1IQb^+WCXvB8" w:id="22"/>
      <w:bookmarkEnd w:id="22"/>
    </w:p>
    <w:p w:rsidR="008A0B89" w:rsidRDefault="00966AB6" w:rsidP="006950F4">
      <w:pPr>
        <w:widowControl w:val="0"/>
        <w:spacing w:line="480" w:lineRule="auto"/>
        <w:ind w:left="540"/>
      </w:pPr>
      <w:r w:rsidRPr="00F406BA">
        <w:t>Halo-effect</w:t>
      </w:r>
      <w:bookmarkStart w:name="_l-48#We1CRub`Tt|r1INb^.WCUvB;" w:id="21"/>
      <w:bookmarkEnd w:id="21"/>
    </w:p>
    <w:p w:rsidR="008A0B89" w:rsidRDefault="00966AB6" w:rsidP="006950F4">
      <w:pPr>
        <w:widowControl w:val="0"/>
        <w:spacing w:line="480" w:lineRule="auto"/>
        <w:ind w:left="540"/>
      </w:pPr>
      <w:r w:rsidRPr="00F406BA">
        <w:t xml:space="preserve">Trait </w:t>
      </w:r>
      <w:r w:rsidR="005E4CCE" w:rsidRPr="00F406BA">
        <w:t>C</w:t>
      </w:r>
      <w:r w:rsidRPr="00F406BA">
        <w:t>onfigurations</w:t>
      </w:r>
      <w:r w:rsidR="001E1A08" w:rsidRPr="00F406BA">
        <w:t xml:space="preserve">  </w:t>
      </w:r>
      <w:bookmarkStart w:name="_l-44#Wf7CQobaZt{l1JTb](WD[vA5" w:id="20"/>
      <w:bookmarkEnd w:id="20"/>
    </w:p>
    <w:p w:rsidR="003E2141" w:rsidRDefault="003E2141" w:rsidP="003E2141">
      <w:bookmarkStart w:name="_l-43#Wf6CQpbaYt{m1JSb])WDZvA6" w:id="19"/>
      <w:bookmarkEnd w:id="19"/>
    </w:p>
    <w:p w:rsidR="008A0B89" w:rsidRDefault="00F406BA" w:rsidP="00914FFB">
      <w:pPr>
        <w:pStyle w:val="Heading1"/>
        <w:spacing w:line="480" w:lineRule="auto"/>
        <w:jc w:val="left"/>
      </w:pPr>
      <w:r>
        <w:t>Pre-</w:t>
      </w:r>
      <w:r w:rsidR="00966AB6" w:rsidRPr="00F406BA">
        <w:t>interview Impression Effects</w:t>
      </w:r>
      <w:bookmarkStart w:name="_l-41#Wf4CQrbaWt{o1JQb]+WDXvA8" w:id="18"/>
      <w:bookmarkEnd w:id="18"/>
    </w:p>
    <w:p w:rsidR="008A0B89" w:rsidRDefault="00966AB6" w:rsidP="00914FFB">
      <w:pPr>
        <w:pStyle w:val="Heading2"/>
        <w:spacing w:line="480" w:lineRule="auto"/>
        <w:jc w:val="left"/>
      </w:pPr>
      <w:r w:rsidRPr="00F406BA">
        <w:t>Pre-interview Impressions</w:t>
      </w:r>
      <w:bookmarkStart w:name="_l-3X#Wf0CQvbaSt{s1JMb]/WDTvA&lt;" w:id="17"/>
      <w:bookmarkEnd w:id="17"/>
    </w:p>
    <w:p w:rsidR="008A0B89" w:rsidRDefault="00966AB6" w:rsidP="00914FFB">
      <w:pPr>
        <w:widowControl w:val="0"/>
        <w:spacing w:line="480" w:lineRule="auto"/>
      </w:pPr>
      <w:r w:rsidRPr="00712121">
        <w:t xml:space="preserve">A process model by </w:t>
      </w:r>
      <w:proofErr w:type="spellStart"/>
      <w:r w:rsidRPr="00712121">
        <w:t>Diboye</w:t>
      </w:r>
      <w:proofErr w:type="spellEnd"/>
      <w:r w:rsidRPr="00712121">
        <w:t>, 1982, prop</w:t>
      </w:r>
      <w:r w:rsidR="00ED2F38" w:rsidRPr="00712121">
        <w:t>oses three interview phases:</w:t>
      </w:r>
      <w:r w:rsidR="00ED2F38">
        <w:t xml:space="preserve"> </w:t>
      </w:r>
      <w:bookmarkStart w:name="_l-3S#Wg5CPqbbXtzn1KRb\*WEYv@7" w:id="16"/>
      <w:bookmarkEnd w:id="16"/>
    </w:p>
    <w:p w:rsidR="008A0B89" w:rsidRDefault="00966AB6" w:rsidP="005859BD">
      <w:pPr>
        <w:widowControl w:val="0"/>
        <w:spacing w:line="480" w:lineRule="auto"/>
        <w:ind w:left="360"/>
      </w:pPr>
      <w:r w:rsidRPr="00F406BA">
        <w:t>The Pre-interview</w:t>
      </w:r>
      <w:r w:rsidR="00F406BA">
        <w:t xml:space="preserve"> Phase;</w:t>
      </w:r>
      <w:bookmarkStart w:name="_l-3Q#Wg3CPsbbVtzp1KPb\,WEWv@9" w:id="15"/>
      <w:bookmarkEnd w:id="15"/>
    </w:p>
    <w:p w:rsidR="008A0B89" w:rsidRDefault="00F406BA" w:rsidP="005859BD">
      <w:pPr>
        <w:widowControl w:val="0"/>
        <w:spacing w:line="480" w:lineRule="auto"/>
        <w:ind w:left="360"/>
      </w:pPr>
      <w:r>
        <w:t>The Interview Phase-</w:t>
      </w:r>
      <w:r w:rsidR="00966AB6" w:rsidRPr="00F406BA">
        <w:t xml:space="preserve">the face-to-face interview with the applicant; </w:t>
      </w:r>
      <w:bookmarkStart w:name="_l-3P#Wg2CPtbbUtzq1KOb\-WEVv@:" w:id="14"/>
      <w:bookmarkEnd w:id="14"/>
    </w:p>
    <w:p w:rsidR="00C902E1" w:rsidRDefault="00F406BA" w:rsidP="00A65741">
      <w:pPr>
        <w:widowControl w:val="0"/>
        <w:spacing w:line="480" w:lineRule="auto"/>
        <w:ind w:left="360"/>
      </w:pPr>
      <w:r>
        <w:t>The Post-Interview Phase-</w:t>
      </w:r>
      <w:r w:rsidR="00966AB6" w:rsidRPr="00F406BA">
        <w:t xml:space="preserve">where impressions are formed of the applicant’s qualifications and the decision is made to hire or not to hire. </w:t>
      </w:r>
      <w:bookmarkStart w:name="_l-3O#Wg1CPubbTtzr1KNb\.WEUv@;" w:id="13"/>
      <w:bookmarkEnd w:id="13"/>
    </w:p>
    <w:p w:rsidR="003E2141" w:rsidRDefault="003E2141" w:rsidP="00914FFB">
      <w:pPr>
        <w:widowControl w:val="0"/>
        <w:spacing w:line="480" w:lineRule="auto"/>
      </w:pPr>
      <w:bookmarkStart w:name="_l-3K#Wh7COobcZtyl1LTb[(WF[v?5" w:id="12"/>
      <w:bookmarkEnd w:id="12"/>
    </w:p>
    <w:p w:rsidR="003E2141" w:rsidRDefault="003E2141" w:rsidP="00914FFB">
      <w:pPr>
        <w:widowControl w:val="0"/>
        <w:spacing w:line="480" w:lineRule="auto"/>
      </w:pPr>
      <w:bookmarkStart w:name="_l-3J#Wh6COpbcYtym1LSb[)WFZv?6" w:id="11"/>
      <w:bookmarkEnd w:id="11"/>
    </w:p>
    <w:p w:rsidR="008A0B89" w:rsidRDefault="00804D66" w:rsidP="00914FFB">
      <w:pPr>
        <w:widowControl w:val="0"/>
        <w:spacing w:line="480" w:lineRule="auto"/>
      </w:pPr>
      <w:r w:rsidRPr="00F406BA">
        <w:t xml:space="preserve">Figure </w:t>
      </w:r>
      <w:r w:rsidR="003E2141">
        <w:t>1</w:t>
      </w:r>
      <w:r w:rsidRPr="00F406BA">
        <w:t xml:space="preserve">:  </w:t>
      </w:r>
      <w:proofErr w:type="spellStart"/>
      <w:r w:rsidRPr="00F406BA">
        <w:t>Diboye’s</w:t>
      </w:r>
      <w:proofErr w:type="spellEnd"/>
      <w:r w:rsidRPr="00F406BA">
        <w:t xml:space="preserve"> Interview phases</w:t>
      </w:r>
      <w:bookmarkStart w:name="_l-3H#Wh4COrbcWtyo1LQb[+WFXv?8" w:id="10"/>
      <w:bookmarkEnd w:id="10"/>
    </w:p>
    <w:p w:rsidR="008A0B89" w:rsidRDefault="00966AB6" w:rsidP="00A65741">
      <w:pPr>
        <w:pStyle w:val="Heading2"/>
        <w:spacing w:line="480" w:lineRule="auto"/>
        <w:jc w:val="left"/>
      </w:pPr>
      <w:r w:rsidRPr="00F406BA">
        <w:t>Self-Fulfilling Prophecy</w:t>
      </w:r>
      <w:bookmarkStart w:name="_l-3G#Wh3COsbcVtyp1LPb[,WFWv?9" w:id="9"/>
      <w:bookmarkEnd w:id="9"/>
    </w:p>
    <w:p w:rsidR="008A0B89" w:rsidRDefault="00966AB6" w:rsidP="00914FFB">
      <w:pPr>
        <w:widowControl w:val="0"/>
        <w:spacing w:line="480" w:lineRule="auto"/>
      </w:pPr>
      <w:r w:rsidRPr="00F406BA">
        <w:t>An interview</w:t>
      </w:r>
      <w:r w:rsidR="005E4CCE" w:rsidRPr="00F406BA">
        <w:t>er</w:t>
      </w:r>
      <w:r w:rsidRPr="00F406BA">
        <w:t xml:space="preserve"> forms a pre-interview opinion of the applicant and categorizes the applicant as “ideal, highly qualified” or “typical” or “unqualified,” and the interviewer’s subsequent conception of the applicant then influences the subsequent gathering and processing of information. This “cognitive categorization,” means interviewers form expectancies of how applicants present themselves in an interview. </w:t>
      </w:r>
      <w:proofErr w:type="spellStart"/>
      <w:r w:rsidRPr="00F406BA">
        <w:t>Macan</w:t>
      </w:r>
      <w:proofErr w:type="spellEnd"/>
      <w:r w:rsidRPr="00F406BA">
        <w:t xml:space="preserve"> and </w:t>
      </w:r>
      <w:proofErr w:type="spellStart"/>
      <w:r w:rsidRPr="00F406BA">
        <w:t>Diboye</w:t>
      </w:r>
      <w:proofErr w:type="spellEnd"/>
      <w:r w:rsidRPr="00F406BA">
        <w:t xml:space="preserve"> confirmed this theory in a study they did and found that candidates with high qualifications were expected to give better answers and display traits of an ideal candidate. Their findings also revealed that interviewers have more favorable attitudes to these higher qualified applicants and show more signs of approval in their verbal and nonverbal behavior than the less qualified applicants. This, in turn, influences the applicant’s motivation to make a favorable self-presentation or stop the applicant from trying to make a good impression if he or she becomes discouraged. Also, the interviewer can lead to a behavioral confirmation by restricting the interviewee’s responses or by only asking about negative aspects of their credentials.</w:t>
      </w:r>
      <w:bookmarkStart w:name="_l-3F#Wh2COtbcUtyq1LOb[-WFVv?:" w:id="8"/>
      <w:bookmarkEnd w:id="8"/>
    </w:p>
    <w:p w:rsidR="008A0B89" w:rsidRDefault="00966AB6" w:rsidP="00914FFB">
      <w:pPr>
        <w:pStyle w:val="Heading1"/>
        <w:keepLines/>
        <w:spacing w:line="480" w:lineRule="auto"/>
        <w:jc w:val="left"/>
      </w:pPr>
      <w:r w:rsidRPr="00F406BA">
        <w:t>Perception in the Interview</w:t>
      </w:r>
      <w:bookmarkStart w:name="_l-3C#Wh/COwbcRtyt1LLb[0WFSv?=" w:id="7"/>
      <w:bookmarkEnd w:id="7"/>
    </w:p>
    <w:p w:rsidR="008A0B89" w:rsidRPr="0018202C" w:rsidRDefault="00966AB6" w:rsidP="00914FFB">
      <w:pPr>
        <w:pStyle w:val="Heading2"/>
        <w:keepLines/>
        <w:spacing w:line="480" w:lineRule="auto"/>
        <w:jc w:val="left"/>
      </w:pPr>
      <w:r w:rsidRPr="0018202C">
        <w:t>The Unfavorable Information Effect</w:t>
      </w:r>
      <w:bookmarkStart w:name="_l-3B#Wi8CNnbd[txk1MUbZ'WG\v&gt;4" w:id="6"/>
      <w:bookmarkEnd w:id="6"/>
    </w:p>
    <w:p w:rsidR="008A0B89" w:rsidRPr="003E2141" w:rsidRDefault="00966AB6" w:rsidP="00914FFB">
      <w:pPr>
        <w:widowControl w:val="0"/>
        <w:spacing w:line="480" w:lineRule="auto"/>
      </w:pPr>
      <w:r w:rsidRPr="003E2141">
        <w:t xml:space="preserve">There is evidence that the interviewer forms an accept/reject opinion very early on in the interview, often in the first five minutes. This could have a very adverse effect on the outcome of the interview, especially if the initial opinion is unfavorable. </w:t>
      </w:r>
      <w:bookmarkStart w:name="_l-3A#Wi7CNobdZtxl1MTbZ(WG[v&gt;5" w:id="5"/>
      <w:bookmarkEnd w:id="5"/>
    </w:p>
    <w:p w:rsidR="007E06C8" w:rsidRPr="003E2141" w:rsidRDefault="007E06C8" w:rsidP="00914FFB">
      <w:pPr>
        <w:widowControl w:val="0"/>
        <w:spacing w:line="480" w:lineRule="auto"/>
        <w:sectPr w:rsidR="007E06C8" w:rsidRPr="003E2141" w:rsidSect="00EC0EA0">
          <w:headerReference w:type="even" r:id="rId9"/>
          <w:headerReference w:type="default" r:id="rId10"/>
          <w:footerReference w:type="default" r:id="rId11"/>
          <w:pgSz w:w="12240" w:h="15840"/>
          <w:pgMar w:top="1440" w:right="1080" w:bottom="1440" w:left="1080" w:header="720" w:footer="720" w:gutter="0"/>
          <w:pgNumType w:start="0"/>
          <w:cols w:space="720"/>
          <w:titlePg/>
          <w:docGrid w:linePitch="326"/>
        </w:sectPr>
      </w:pPr>
      <w:bookmarkStart w:name="_l-35#Wi2CNtbdUtxq1MObZ-WGVv&gt;:" w:id="4"/>
      <w:bookmarkEnd w:id="4"/>
    </w:p>
    <w:p w:rsidR="008A0B89" w:rsidRDefault="00966AB6" w:rsidP="00914FFB">
      <w:pPr>
        <w:widowControl w:val="0"/>
        <w:spacing w:line="480" w:lineRule="auto"/>
      </w:pPr>
      <w:r w:rsidRPr="003E2141">
        <w:lastRenderedPageBreak/>
        <w:t xml:space="preserve">A number of reasons for this have been proposed. First, decision-makers almost certainly receive </w:t>
      </w:r>
      <w:r w:rsidRPr="003E2141">
        <w:lastRenderedPageBreak/>
        <w:t>negative feedback about an unqualified, unsuitable candidate that has been hired, but rarely receive positive feedback about a good hiring decision. Second, the error of rejecting a good candidate goes unpunished.</w:t>
      </w:r>
      <w:bookmarkStart w:id="0" w:name="_GoBack"/>
      <w:bookmarkEnd w:id="0"/>
      <w:bookmarkStart w:name="_l-30#Wj7CMobeZtwl1NTbY(WH[v=5" w:id="3"/>
      <w:bookmarkEnd w:id="3"/>
    </w:p>
    <w:p w:rsidR="008A0B89" w:rsidRDefault="00966AB6" w:rsidP="00914FFB">
      <w:pPr>
        <w:widowControl w:val="0"/>
        <w:spacing w:line="480" w:lineRule="auto"/>
      </w:pPr>
      <w:proofErr w:type="spellStart"/>
      <w:r w:rsidRPr="00F406BA">
        <w:t>Kanouse</w:t>
      </w:r>
      <w:proofErr w:type="spellEnd"/>
      <w:r w:rsidRPr="00F406BA">
        <w:t xml:space="preserve"> and Hanson offer another possible reason–people are more motivated to avoid potential costs than look for potential rewards. In other words, a bad hiring decision is much more costly than the cost of not hiring a good applicant.</w:t>
      </w:r>
      <w:bookmarkStart w:name="_l-2W#Wj3CMsbeVtwp1NPbY,WHWv=9" w:id="2"/>
      <w:bookmarkEnd w:id="2"/>
    </w:p>
    <w:p w:rsidR="007E06C8" w:rsidRDefault="007E06C8" w:rsidP="00914FFB">
      <w:pPr>
        <w:widowControl w:val="0"/>
        <w:spacing w:line="480" w:lineRule="auto"/>
        <w:sectPr w:rsidR="007E06C8" w:rsidSect="00EC0EA0">
          <w:type w:val="continuous"/>
          <w:pgSz w:w="12240" w:h="15840"/>
          <w:pgMar w:top="1440" w:right="1080" w:bottom="1440" w:left="1080" w:header="720" w:footer="720" w:gutter="0"/>
          <w:cols w:space="720"/>
          <w:docGrid w:linePitch="326"/>
        </w:sectPr>
      </w:pPr>
      <w:bookmarkStart w:name="_l-2T#Wj0CMvbeStws1NMbY/WHTv=&lt;" w:id="1"/>
      <w:bookmarkEnd w:id="1"/>
    </w:p>
    <w:p w:rsidR="008A0B89" w:rsidRDefault="008A0B89" w:rsidP="00F90799">
      <w:pPr>
        <w:widowControl w:val="0"/>
        <w:spacing w:line="480" w:lineRule="auto"/>
      </w:pPr>
      <w:bookmarkStart w:name="_l-2S#Wj/CMwbeRtwt1NLbY0WHSv==" w:id="0"/>
      <w:bookmarkEnd w:id="0"/>
    </w:p>
    <w:sectPr w:rsidR="008A0B89" w:rsidSect="00EC0EA0">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16" w:rsidRDefault="00BC4E16">
      <w:r>
        <w:separator/>
      </w:r>
    </w:p>
  </w:endnote>
  <w:endnote w:type="continuationSeparator" w:id="0">
    <w:p w:rsidR="00BC4E16" w:rsidRDefault="00BC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8B" w:rsidRDefault="006712A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16" w:rsidRDefault="00BC4E16">
      <w:r>
        <w:separator/>
      </w:r>
    </w:p>
  </w:footnote>
  <w:footnote w:type="continuationSeparator" w:id="0">
    <w:p w:rsidR="00BC4E16" w:rsidRDefault="00BC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89" w:rsidRDefault="001B1D5E">
    <w:pPr>
      <w:pStyle w:val="Header"/>
      <w:framePr w:wrap="around" w:vAnchor="text" w:hAnchor="margin" w:xAlign="right" w:y="1"/>
      <w:rPr>
        <w:rStyle w:val="PageNumber"/>
      </w:rPr>
    </w:pPr>
    <w:r>
      <w:rPr>
        <w:rStyle w:val="PageNumber"/>
      </w:rPr>
      <w:fldChar w:fldCharType="begin"/>
    </w:r>
    <w:r w:rsidR="00F908FD">
      <w:rPr>
        <w:rStyle w:val="PageNumber"/>
      </w:rPr>
      <w:instrText xml:space="preserve">PAGE  </w:instrText>
    </w:r>
    <w:r>
      <w:rPr>
        <w:rStyle w:val="PageNumber"/>
      </w:rPr>
      <w:fldChar w:fldCharType="end"/>
    </w:r>
  </w:p>
  <w:p w:rsidR="008A0B89" w:rsidRDefault="008A0B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89" w:rsidRDefault="008A0B8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81CF0"/>
    <w:multiLevelType w:val="hybridMultilevel"/>
    <w:tmpl w:val="D130DB1E"/>
    <w:lvl w:ilvl="0" w:tplc="EF74F274">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A50919"/>
    <w:multiLevelType w:val="hybridMultilevel"/>
    <w:tmpl w:val="4AE83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715C0"/>
    <w:multiLevelType w:val="hybridMultilevel"/>
    <w:tmpl w:val="D130DB1E"/>
    <w:lvl w:ilvl="0" w:tplc="99C8021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901F96"/>
    <w:multiLevelType w:val="hybridMultilevel"/>
    <w:tmpl w:val="0D442A4C"/>
    <w:lvl w:ilvl="0" w:tplc="8A206C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F5"/>
    <w:rsid w:val="000840AA"/>
    <w:rsid w:val="00087261"/>
    <w:rsid w:val="00094F30"/>
    <w:rsid w:val="000D0950"/>
    <w:rsid w:val="000D7AC8"/>
    <w:rsid w:val="00115BDE"/>
    <w:rsid w:val="00131AF1"/>
    <w:rsid w:val="001418BE"/>
    <w:rsid w:val="0018202C"/>
    <w:rsid w:val="001B1D5E"/>
    <w:rsid w:val="001E1A08"/>
    <w:rsid w:val="001F4FC8"/>
    <w:rsid w:val="002620EA"/>
    <w:rsid w:val="002C7930"/>
    <w:rsid w:val="002F4602"/>
    <w:rsid w:val="003138BA"/>
    <w:rsid w:val="00316AB4"/>
    <w:rsid w:val="00324BD9"/>
    <w:rsid w:val="003411CA"/>
    <w:rsid w:val="00381F7F"/>
    <w:rsid w:val="003917DD"/>
    <w:rsid w:val="00393361"/>
    <w:rsid w:val="003E2141"/>
    <w:rsid w:val="004158FA"/>
    <w:rsid w:val="0054214F"/>
    <w:rsid w:val="00557AA6"/>
    <w:rsid w:val="005859BD"/>
    <w:rsid w:val="005C46DB"/>
    <w:rsid w:val="005E4CCE"/>
    <w:rsid w:val="00600079"/>
    <w:rsid w:val="0064102B"/>
    <w:rsid w:val="006428C3"/>
    <w:rsid w:val="006712A0"/>
    <w:rsid w:val="006950F4"/>
    <w:rsid w:val="006C34C0"/>
    <w:rsid w:val="00712121"/>
    <w:rsid w:val="007C7207"/>
    <w:rsid w:val="007D241A"/>
    <w:rsid w:val="007D6C37"/>
    <w:rsid w:val="007E06C8"/>
    <w:rsid w:val="007F4643"/>
    <w:rsid w:val="007F7804"/>
    <w:rsid w:val="00804D66"/>
    <w:rsid w:val="008A0B89"/>
    <w:rsid w:val="008D2E9B"/>
    <w:rsid w:val="008D71ED"/>
    <w:rsid w:val="008E318E"/>
    <w:rsid w:val="008E668B"/>
    <w:rsid w:val="008F15AB"/>
    <w:rsid w:val="00914C95"/>
    <w:rsid w:val="00914FFB"/>
    <w:rsid w:val="00931ADB"/>
    <w:rsid w:val="00966AB6"/>
    <w:rsid w:val="009907BA"/>
    <w:rsid w:val="00991A68"/>
    <w:rsid w:val="00A02778"/>
    <w:rsid w:val="00A51CA3"/>
    <w:rsid w:val="00A65741"/>
    <w:rsid w:val="00A74DE2"/>
    <w:rsid w:val="00A97FD7"/>
    <w:rsid w:val="00AB7BE0"/>
    <w:rsid w:val="00AE29F5"/>
    <w:rsid w:val="00AF7C68"/>
    <w:rsid w:val="00B43948"/>
    <w:rsid w:val="00B71A28"/>
    <w:rsid w:val="00B81E15"/>
    <w:rsid w:val="00B91804"/>
    <w:rsid w:val="00BC4E16"/>
    <w:rsid w:val="00C3214F"/>
    <w:rsid w:val="00C43BDA"/>
    <w:rsid w:val="00C7263F"/>
    <w:rsid w:val="00C902E1"/>
    <w:rsid w:val="00CA3271"/>
    <w:rsid w:val="00CB35D0"/>
    <w:rsid w:val="00CF2A74"/>
    <w:rsid w:val="00D0435F"/>
    <w:rsid w:val="00D17BE6"/>
    <w:rsid w:val="00D27068"/>
    <w:rsid w:val="00D353B1"/>
    <w:rsid w:val="00D3696D"/>
    <w:rsid w:val="00D50061"/>
    <w:rsid w:val="00D75EFE"/>
    <w:rsid w:val="00D86D73"/>
    <w:rsid w:val="00DC5600"/>
    <w:rsid w:val="00DE06CA"/>
    <w:rsid w:val="00DF56D6"/>
    <w:rsid w:val="00E27102"/>
    <w:rsid w:val="00E801D0"/>
    <w:rsid w:val="00EA469E"/>
    <w:rsid w:val="00EA697A"/>
    <w:rsid w:val="00EC0EA0"/>
    <w:rsid w:val="00ED21CD"/>
    <w:rsid w:val="00ED2F38"/>
    <w:rsid w:val="00EE7DD0"/>
    <w:rsid w:val="00EF3289"/>
    <w:rsid w:val="00F406BA"/>
    <w:rsid w:val="00F51790"/>
    <w:rsid w:val="00F9070E"/>
    <w:rsid w:val="00F90799"/>
    <w:rsid w:val="00F908FD"/>
    <w:rsid w:val="00F9439B"/>
    <w:rsid w:val="00F95433"/>
    <w:rsid w:val="00FF2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207"/>
    <w:rPr>
      <w:color w:val="000000"/>
      <w:sz w:val="24"/>
    </w:rPr>
  </w:style>
  <w:style w:type="paragraph" w:styleId="Heading1">
    <w:name w:val="heading 1"/>
    <w:basedOn w:val="Normal"/>
    <w:next w:val="Normal"/>
    <w:qFormat/>
    <w:rsid w:val="00EE7DD0"/>
    <w:pPr>
      <w:keepNext/>
      <w:spacing w:before="240" w:after="60"/>
      <w:ind w:firstLine="360"/>
      <w:jc w:val="center"/>
      <w:outlineLvl w:val="0"/>
    </w:pPr>
    <w:rPr>
      <w:rFonts w:ascii="Arial" w:hAnsi="Arial"/>
      <w:b/>
      <w:color w:val="auto"/>
      <w:kern w:val="28"/>
      <w:sz w:val="32"/>
    </w:rPr>
  </w:style>
  <w:style w:type="paragraph" w:styleId="Heading2">
    <w:name w:val="heading 2"/>
    <w:basedOn w:val="Normal"/>
    <w:next w:val="Normal"/>
    <w:qFormat/>
    <w:rsid w:val="007C7207"/>
    <w:pPr>
      <w:keepNext/>
      <w:spacing w:before="240" w:after="120"/>
      <w:jc w:val="both"/>
      <w:outlineLvl w:val="1"/>
    </w:pPr>
    <w:rPr>
      <w:rFonts w:ascii="Arial" w:hAnsi="Arial"/>
      <w:b/>
      <w:color w:val="auto"/>
      <w:sz w:val="28"/>
    </w:rPr>
  </w:style>
  <w:style w:type="paragraph" w:styleId="Heading3">
    <w:name w:val="heading 3"/>
    <w:basedOn w:val="Normal"/>
    <w:next w:val="Normal"/>
    <w:qFormat/>
    <w:rsid w:val="00EE7DD0"/>
    <w:pPr>
      <w:keepNext/>
      <w:spacing w:before="240" w:after="120"/>
      <w:jc w:val="both"/>
      <w:outlineLvl w:val="2"/>
    </w:pPr>
    <w:rPr>
      <w:rFonts w:ascii="Arial" w:hAnsi="Arial"/>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7DD0"/>
    <w:pPr>
      <w:ind w:left="360"/>
    </w:pPr>
    <w:rPr>
      <w:b/>
    </w:rPr>
  </w:style>
  <w:style w:type="paragraph" w:styleId="Footer">
    <w:name w:val="footer"/>
    <w:basedOn w:val="Normal"/>
    <w:link w:val="FooterChar"/>
    <w:uiPriority w:val="99"/>
    <w:rsid w:val="00EE7DD0"/>
    <w:pPr>
      <w:tabs>
        <w:tab w:val="center" w:pos="4320"/>
        <w:tab w:val="right" w:pos="8640"/>
      </w:tabs>
    </w:pPr>
  </w:style>
  <w:style w:type="character" w:styleId="PageNumber">
    <w:name w:val="page number"/>
    <w:basedOn w:val="DefaultParagraphFont"/>
    <w:rsid w:val="00EE7DD0"/>
  </w:style>
  <w:style w:type="paragraph" w:styleId="Header">
    <w:name w:val="header"/>
    <w:basedOn w:val="Normal"/>
    <w:rsid w:val="00EE7DD0"/>
    <w:pPr>
      <w:tabs>
        <w:tab w:val="center" w:pos="4320"/>
        <w:tab w:val="right" w:pos="8640"/>
      </w:tabs>
    </w:pPr>
  </w:style>
  <w:style w:type="paragraph" w:styleId="Caption">
    <w:name w:val="caption"/>
    <w:basedOn w:val="Normal"/>
    <w:next w:val="Normal"/>
    <w:qFormat/>
    <w:rsid w:val="00D17BE6"/>
    <w:pPr>
      <w:spacing w:before="120" w:after="120"/>
    </w:pPr>
    <w:rPr>
      <w:b/>
      <w:bCs/>
      <w:sz w:val="20"/>
    </w:rPr>
  </w:style>
  <w:style w:type="paragraph" w:styleId="BalloonText">
    <w:name w:val="Balloon Text"/>
    <w:basedOn w:val="Normal"/>
    <w:semiHidden/>
    <w:rsid w:val="00A02778"/>
    <w:rPr>
      <w:rFonts w:ascii="Tahoma" w:hAnsi="Tahoma" w:cs="Tahoma"/>
      <w:sz w:val="16"/>
      <w:szCs w:val="16"/>
    </w:rPr>
  </w:style>
  <w:style w:type="paragraph" w:customStyle="1" w:styleId="TitlePage1">
    <w:name w:val="Title_Page_1"/>
    <w:basedOn w:val="Normal"/>
    <w:qFormat/>
    <w:rsid w:val="00CB35D0"/>
    <w:pPr>
      <w:widowControl w:val="0"/>
      <w:ind w:firstLine="720"/>
      <w:jc w:val="center"/>
    </w:pPr>
    <w:rPr>
      <w:color w:val="0F243E" w:themeColor="text2" w:themeShade="80"/>
      <w:spacing w:val="40"/>
      <w:sz w:val="44"/>
      <w14:shadow w14:blurRad="50800" w14:dist="38100" w14:dir="18900000" w14:sx="100000" w14:sy="100000" w14:kx="0" w14:ky="0" w14:algn="bl">
        <w14:srgbClr w14:val="000000">
          <w14:alpha w14:val="60000"/>
        </w14:srgbClr>
      </w14:shadow>
    </w:rPr>
  </w:style>
  <w:style w:type="paragraph" w:styleId="ListParagraph">
    <w:name w:val="List Paragraph"/>
    <w:basedOn w:val="Normal"/>
    <w:uiPriority w:val="34"/>
    <w:qFormat/>
    <w:rsid w:val="007E06C8"/>
    <w:pPr>
      <w:ind w:left="720"/>
      <w:contextualSpacing/>
    </w:pPr>
  </w:style>
  <w:style w:type="character" w:customStyle="1" w:styleId="FooterChar">
    <w:name w:val="Footer Char"/>
    <w:basedOn w:val="DefaultParagraphFont"/>
    <w:link w:val="Footer"/>
    <w:uiPriority w:val="99"/>
    <w:rsid w:val="00EA469E"/>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207"/>
    <w:rPr>
      <w:color w:val="000000"/>
      <w:sz w:val="24"/>
    </w:rPr>
  </w:style>
  <w:style w:type="paragraph" w:styleId="Heading1">
    <w:name w:val="heading 1"/>
    <w:basedOn w:val="Normal"/>
    <w:next w:val="Normal"/>
    <w:qFormat/>
    <w:rsid w:val="00EE7DD0"/>
    <w:pPr>
      <w:keepNext/>
      <w:spacing w:before="240" w:after="60"/>
      <w:ind w:firstLine="360"/>
      <w:jc w:val="center"/>
      <w:outlineLvl w:val="0"/>
    </w:pPr>
    <w:rPr>
      <w:rFonts w:ascii="Arial" w:hAnsi="Arial"/>
      <w:b/>
      <w:color w:val="auto"/>
      <w:kern w:val="28"/>
      <w:sz w:val="32"/>
    </w:rPr>
  </w:style>
  <w:style w:type="paragraph" w:styleId="Heading2">
    <w:name w:val="heading 2"/>
    <w:basedOn w:val="Normal"/>
    <w:next w:val="Normal"/>
    <w:qFormat/>
    <w:rsid w:val="007C7207"/>
    <w:pPr>
      <w:keepNext/>
      <w:spacing w:before="240" w:after="120"/>
      <w:jc w:val="both"/>
      <w:outlineLvl w:val="1"/>
    </w:pPr>
    <w:rPr>
      <w:rFonts w:ascii="Arial" w:hAnsi="Arial"/>
      <w:b/>
      <w:color w:val="auto"/>
      <w:sz w:val="28"/>
    </w:rPr>
  </w:style>
  <w:style w:type="paragraph" w:styleId="Heading3">
    <w:name w:val="heading 3"/>
    <w:basedOn w:val="Normal"/>
    <w:next w:val="Normal"/>
    <w:qFormat/>
    <w:rsid w:val="00EE7DD0"/>
    <w:pPr>
      <w:keepNext/>
      <w:spacing w:before="240" w:after="120"/>
      <w:jc w:val="both"/>
      <w:outlineLvl w:val="2"/>
    </w:pPr>
    <w:rPr>
      <w:rFonts w:ascii="Arial" w:hAnsi="Arial"/>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7DD0"/>
    <w:pPr>
      <w:ind w:left="360"/>
    </w:pPr>
    <w:rPr>
      <w:b/>
    </w:rPr>
  </w:style>
  <w:style w:type="paragraph" w:styleId="Footer">
    <w:name w:val="footer"/>
    <w:basedOn w:val="Normal"/>
    <w:link w:val="FooterChar"/>
    <w:uiPriority w:val="99"/>
    <w:rsid w:val="00EE7DD0"/>
    <w:pPr>
      <w:tabs>
        <w:tab w:val="center" w:pos="4320"/>
        <w:tab w:val="right" w:pos="8640"/>
      </w:tabs>
    </w:pPr>
  </w:style>
  <w:style w:type="character" w:styleId="PageNumber">
    <w:name w:val="page number"/>
    <w:basedOn w:val="DefaultParagraphFont"/>
    <w:rsid w:val="00EE7DD0"/>
  </w:style>
  <w:style w:type="paragraph" w:styleId="Header">
    <w:name w:val="header"/>
    <w:basedOn w:val="Normal"/>
    <w:rsid w:val="00EE7DD0"/>
    <w:pPr>
      <w:tabs>
        <w:tab w:val="center" w:pos="4320"/>
        <w:tab w:val="right" w:pos="8640"/>
      </w:tabs>
    </w:pPr>
  </w:style>
  <w:style w:type="paragraph" w:styleId="Caption">
    <w:name w:val="caption"/>
    <w:basedOn w:val="Normal"/>
    <w:next w:val="Normal"/>
    <w:qFormat/>
    <w:rsid w:val="00D17BE6"/>
    <w:pPr>
      <w:spacing w:before="120" w:after="120"/>
    </w:pPr>
    <w:rPr>
      <w:b/>
      <w:bCs/>
      <w:sz w:val="20"/>
    </w:rPr>
  </w:style>
  <w:style w:type="paragraph" w:styleId="BalloonText">
    <w:name w:val="Balloon Text"/>
    <w:basedOn w:val="Normal"/>
    <w:semiHidden/>
    <w:rsid w:val="00A02778"/>
    <w:rPr>
      <w:rFonts w:ascii="Tahoma" w:hAnsi="Tahoma" w:cs="Tahoma"/>
      <w:sz w:val="16"/>
      <w:szCs w:val="16"/>
    </w:rPr>
  </w:style>
  <w:style w:type="paragraph" w:customStyle="1" w:styleId="TitlePage1">
    <w:name w:val="Title_Page_1"/>
    <w:basedOn w:val="Normal"/>
    <w:qFormat/>
    <w:rsid w:val="00CB35D0"/>
    <w:pPr>
      <w:widowControl w:val="0"/>
      <w:ind w:firstLine="720"/>
      <w:jc w:val="center"/>
    </w:pPr>
    <w:rPr>
      <w:color w:val="0F243E" w:themeColor="text2" w:themeShade="80"/>
      <w:spacing w:val="40"/>
      <w:sz w:val="44"/>
      <w14:shadow w14:blurRad="50800" w14:dist="38100" w14:dir="18900000" w14:sx="100000" w14:sy="100000" w14:kx="0" w14:ky="0" w14:algn="bl">
        <w14:srgbClr w14:val="000000">
          <w14:alpha w14:val="60000"/>
        </w14:srgbClr>
      </w14:shadow>
    </w:rPr>
  </w:style>
  <w:style w:type="paragraph" w:styleId="ListParagraph">
    <w:name w:val="List Paragraph"/>
    <w:basedOn w:val="Normal"/>
    <w:uiPriority w:val="34"/>
    <w:qFormat/>
    <w:rsid w:val="007E06C8"/>
    <w:pPr>
      <w:ind w:left="720"/>
      <w:contextualSpacing/>
    </w:pPr>
  </w:style>
  <w:style w:type="character" w:customStyle="1" w:styleId="FooterChar">
    <w:name w:val="Footer Char"/>
    <w:basedOn w:val="DefaultParagraphFont"/>
    <w:link w:val="Footer"/>
    <w:uiPriority w:val="99"/>
    <w:rsid w:val="00EA469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customXml" Target="/customXML/item2.xml" Id="R7bb1762da8c245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ee4ff7df0e764020" /></Relationships>
</file>

<file path=customXML/item2.xml><?xml version="1.0" encoding="utf-8"?>
<project>
  <id>PHrnXK0+hgQKoIr9X0VzB4uthmb8zY040SZWE54mO4U=-~hhPQxXrqW4hSscTR/zUL7Q==</id>
</project>
</file>

<file path=customXML/itemProps2.xml><?xml version="1.0" encoding="utf-8"?>
<ds:datastoreItem xmlns:ds="http://schemas.openxmlformats.org/officedocument/2006/2/customXml" ds:itemID="{C66AC4F1-97D3-4D10-8D07-51E6CC79AD91}">
  <ds:schemaRefs>
    <ds:schemaRef ds:uri=""/>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file>

<file path=customXml/itemProps1.xml><?xml version="1.0" encoding="utf-8"?>
<ds:datastoreItem xmlns:ds="http://schemas.openxmlformats.org/officeDocument/2006/customXml" ds:itemID="{A8CF03A1-2256-432C-AD5B-6DC3F1B3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Understanding the Personal Interview:</vt:lpstr>
    </vt:vector>
  </TitlesOfParts>
  <Company>Missouri State University</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Personal Interview:</dc:title>
  <dc:creator>Exploring Series</dc:creator>
  <cp:lastModifiedBy>Jennifer Hurley</cp:lastModifiedBy>
  <cp:revision>4</cp:revision>
  <dcterms:created xsi:type="dcterms:W3CDTF">2010-11-04T17:28:00Z</dcterms:created>
  <dcterms:modified xsi:type="dcterms:W3CDTF">2010-11-04T18:02:00Z</dcterms:modified>
</cp:coreProperties>
</file>